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B95A" w14:textId="14DEE736" w:rsidR="00422180" w:rsidRPr="00964789" w:rsidRDefault="00422180" w:rsidP="00422180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331252B" wp14:editId="4658CCC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42950" cy="920662"/>
            <wp:effectExtent l="0" t="0" r="0" b="0"/>
            <wp:wrapTight wrapText="bothSides">
              <wp:wrapPolygon edited="0">
                <wp:start x="0" y="0"/>
                <wp:lineTo x="0" y="21019"/>
                <wp:lineTo x="21046" y="21019"/>
                <wp:lineTo x="210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20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5925A" w14:textId="2A4D5CE5" w:rsidR="00422180" w:rsidRPr="00422180" w:rsidRDefault="00422180" w:rsidP="004E2A73">
      <w:pPr>
        <w:spacing w:after="0" w:line="240" w:lineRule="auto"/>
        <w:ind w:left="1134" w:hanging="2548"/>
        <w:jc w:val="center"/>
        <w:rPr>
          <w:rFonts w:ascii="Arial" w:hAnsi="Arial" w:cs="Arial"/>
          <w:sz w:val="36"/>
          <w:szCs w:val="36"/>
        </w:rPr>
      </w:pPr>
      <w:r w:rsidRPr="00422180">
        <w:rPr>
          <w:rFonts w:ascii="Arial" w:hAnsi="Arial" w:cs="Arial"/>
          <w:sz w:val="36"/>
          <w:szCs w:val="36"/>
        </w:rPr>
        <w:t xml:space="preserve">La cotisation est à régler </w:t>
      </w:r>
      <w:r w:rsidRPr="00422180">
        <w:rPr>
          <w:rFonts w:ascii="Arial" w:hAnsi="Arial" w:cs="Arial"/>
          <w:b/>
          <w:bCs/>
          <w:sz w:val="36"/>
          <w:szCs w:val="36"/>
          <w:u w:val="single"/>
        </w:rPr>
        <w:t>à l’inscription</w:t>
      </w:r>
      <w:r w:rsidRPr="00422180">
        <w:rPr>
          <w:rFonts w:ascii="Arial" w:hAnsi="Arial" w:cs="Arial"/>
          <w:sz w:val="36"/>
          <w:szCs w:val="36"/>
        </w:rPr>
        <w:t>, sur le sit</w:t>
      </w:r>
      <w:r w:rsidR="004E2A73">
        <w:rPr>
          <w:rFonts w:ascii="Arial" w:hAnsi="Arial" w:cs="Arial"/>
          <w:sz w:val="36"/>
          <w:szCs w:val="36"/>
        </w:rPr>
        <w:t xml:space="preserve">e </w:t>
      </w:r>
      <w:proofErr w:type="spellStart"/>
      <w:r w:rsidRPr="00422180">
        <w:rPr>
          <w:rFonts w:ascii="Arial" w:hAnsi="Arial" w:cs="Arial"/>
          <w:sz w:val="36"/>
          <w:szCs w:val="36"/>
        </w:rPr>
        <w:t>HelloAsso</w:t>
      </w:r>
      <w:proofErr w:type="spellEnd"/>
      <w:r w:rsidRPr="00422180">
        <w:rPr>
          <w:rFonts w:ascii="Arial" w:hAnsi="Arial" w:cs="Arial"/>
          <w:sz w:val="36"/>
          <w:szCs w:val="36"/>
        </w:rPr>
        <w:t> </w:t>
      </w:r>
      <w:r w:rsidR="004E2A73">
        <w:rPr>
          <w:rFonts w:ascii="Arial" w:hAnsi="Arial" w:cs="Arial"/>
          <w:sz w:val="36"/>
          <w:szCs w:val="36"/>
        </w:rPr>
        <w:t xml:space="preserve">pour </w:t>
      </w:r>
      <w:r w:rsidR="00812E9E">
        <w:rPr>
          <w:rFonts w:ascii="Arial" w:hAnsi="Arial" w:cs="Arial"/>
          <w:sz w:val="36"/>
          <w:szCs w:val="36"/>
        </w:rPr>
        <w:t>Thuré</w:t>
      </w:r>
      <w:r w:rsidR="004E2A73">
        <w:rPr>
          <w:rFonts w:ascii="Arial" w:hAnsi="Arial" w:cs="Arial"/>
          <w:sz w:val="36"/>
          <w:szCs w:val="36"/>
        </w:rPr>
        <w:t xml:space="preserve"> </w:t>
      </w:r>
      <w:r w:rsidRPr="00422180">
        <w:rPr>
          <w:rFonts w:ascii="Arial" w:hAnsi="Arial" w:cs="Arial"/>
          <w:sz w:val="36"/>
          <w:szCs w:val="36"/>
        </w:rPr>
        <w:t>:</w:t>
      </w:r>
    </w:p>
    <w:p w14:paraId="557C54BE" w14:textId="77777777" w:rsidR="00812E9E" w:rsidRPr="00812E9E" w:rsidRDefault="00812E9E" w:rsidP="00812E9E">
      <w:pPr>
        <w:tabs>
          <w:tab w:val="left" w:pos="851"/>
        </w:tabs>
        <w:jc w:val="center"/>
        <w:rPr>
          <w:rFonts w:ascii="Arial" w:hAnsi="Arial" w:cs="Arial"/>
          <w:b/>
          <w:bCs/>
          <w:sz w:val="36"/>
          <w:szCs w:val="36"/>
        </w:rPr>
      </w:pPr>
      <w:hyperlink r:id="rId7" w:history="1">
        <w:r w:rsidRPr="00812E9E">
          <w:rPr>
            <w:rStyle w:val="Lienhypertexte"/>
            <w:b/>
            <w:bCs/>
            <w:sz w:val="36"/>
            <w:szCs w:val="36"/>
          </w:rPr>
          <w:t>https://www.helloasso.com/associations/ascr-judo/adhesions/dossier-d-adhesion-session-2020-2021-pour-thure</w:t>
        </w:r>
      </w:hyperlink>
      <w:r w:rsidRPr="00812E9E">
        <w:rPr>
          <w:b/>
          <w:bCs/>
          <w:sz w:val="36"/>
          <w:szCs w:val="36"/>
        </w:rPr>
        <w:t xml:space="preserve"> </w:t>
      </w:r>
    </w:p>
    <w:p w14:paraId="1749FF2B" w14:textId="77777777" w:rsidR="00812E9E" w:rsidRDefault="00812E9E" w:rsidP="00812E9E">
      <w:pPr>
        <w:spacing w:after="0" w:line="240" w:lineRule="auto"/>
        <w:ind w:left="-567"/>
        <w:jc w:val="center"/>
        <w:rPr>
          <w:b/>
          <w:bCs/>
          <w:sz w:val="44"/>
          <w:szCs w:val="44"/>
          <w:u w:val="single"/>
        </w:rPr>
      </w:pPr>
      <w:r w:rsidRPr="00964789">
        <w:rPr>
          <w:b/>
          <w:bCs/>
          <w:sz w:val="44"/>
          <w:szCs w:val="44"/>
          <w:u w:val="single"/>
        </w:rPr>
        <w:t xml:space="preserve">CODES PROMOS </w:t>
      </w:r>
    </w:p>
    <w:p w14:paraId="0CCED97C" w14:textId="77777777" w:rsidR="00812E9E" w:rsidRPr="00964789" w:rsidRDefault="00812E9E" w:rsidP="00812E9E">
      <w:pPr>
        <w:spacing w:after="0" w:line="240" w:lineRule="auto"/>
        <w:ind w:left="-567"/>
        <w:jc w:val="center"/>
        <w:rPr>
          <w:b/>
          <w:bCs/>
          <w:sz w:val="24"/>
          <w:szCs w:val="24"/>
          <w:u w:val="single"/>
        </w:rPr>
      </w:pPr>
    </w:p>
    <w:p w14:paraId="767A1ABF" w14:textId="77777777" w:rsidR="00812E9E" w:rsidRPr="00964789" w:rsidRDefault="00812E9E" w:rsidP="00812E9E">
      <w:pPr>
        <w:spacing w:after="0" w:line="240" w:lineRule="auto"/>
        <w:ind w:left="-567"/>
        <w:jc w:val="center"/>
        <w:rPr>
          <w:b/>
          <w:bCs/>
          <w:sz w:val="44"/>
          <w:szCs w:val="44"/>
          <w:u w:val="single"/>
        </w:rPr>
      </w:pPr>
    </w:p>
    <w:p w14:paraId="45611423" w14:textId="77777777" w:rsidR="00812E9E" w:rsidRPr="00964789" w:rsidRDefault="00812E9E" w:rsidP="00812E9E">
      <w:pPr>
        <w:spacing w:after="0" w:line="240" w:lineRule="auto"/>
        <w:ind w:left="-567"/>
        <w:jc w:val="center"/>
        <w:rPr>
          <w:b/>
          <w:bCs/>
          <w:color w:val="2E74B5" w:themeColor="accent5" w:themeShade="BF"/>
          <w:sz w:val="32"/>
          <w:szCs w:val="32"/>
          <w:u w:val="single"/>
        </w:rPr>
      </w:pPr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 xml:space="preserve">Les codes promos sont à rentrer lors de votre inscription sur le site </w:t>
      </w:r>
      <w:proofErr w:type="spellStart"/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>HelloASSO</w:t>
      </w:r>
      <w:proofErr w:type="spellEnd"/>
      <w:r w:rsidRPr="00964789">
        <w:rPr>
          <w:b/>
          <w:bCs/>
          <w:color w:val="2E74B5" w:themeColor="accent5" w:themeShade="BF"/>
          <w:sz w:val="32"/>
          <w:szCs w:val="32"/>
          <w:u w:val="single"/>
        </w:rPr>
        <w:t xml:space="preserve"> en fonction de votre situation.</w:t>
      </w:r>
    </w:p>
    <w:p w14:paraId="384E5B35" w14:textId="77777777" w:rsidR="00812E9E" w:rsidRPr="005770C8" w:rsidRDefault="00812E9E" w:rsidP="00812E9E">
      <w:pPr>
        <w:spacing w:after="0" w:line="240" w:lineRule="auto"/>
        <w:ind w:left="-1134"/>
        <w:rPr>
          <w:b/>
          <w:bCs/>
          <w:sz w:val="24"/>
          <w:szCs w:val="24"/>
          <w:u w:val="single"/>
        </w:rPr>
      </w:pPr>
    </w:p>
    <w:p w14:paraId="310DC796" w14:textId="77777777" w:rsidR="00812E9E" w:rsidRPr="006F15DD" w:rsidRDefault="00812E9E" w:rsidP="00812E9E">
      <w:pPr>
        <w:spacing w:after="0" w:line="240" w:lineRule="auto"/>
        <w:ind w:left="-1134"/>
        <w:rPr>
          <w:b/>
          <w:bCs/>
          <w:sz w:val="28"/>
          <w:szCs w:val="28"/>
        </w:rPr>
      </w:pPr>
      <w:r w:rsidRPr="00C334E7">
        <w:rPr>
          <w:b/>
          <w:bCs/>
          <w:sz w:val="28"/>
          <w:szCs w:val="28"/>
        </w:rPr>
        <w:tab/>
      </w:r>
    </w:p>
    <w:p w14:paraId="78AE9C55" w14:textId="77777777" w:rsidR="00812E9E" w:rsidRPr="005A38C8" w:rsidRDefault="00812E9E" w:rsidP="00812E9E">
      <w:pPr>
        <w:spacing w:after="0" w:line="240" w:lineRule="auto"/>
        <w:ind w:left="-1134"/>
        <w:rPr>
          <w:color w:val="000000" w:themeColor="text1"/>
          <w:sz w:val="28"/>
          <w:szCs w:val="28"/>
        </w:rPr>
      </w:pPr>
      <w:r>
        <w:rPr>
          <w:color w:val="1F4E79" w:themeColor="accent5" w:themeShade="80"/>
          <w:sz w:val="24"/>
          <w:szCs w:val="24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1F4E79" w:themeColor="accent5" w:themeShade="80"/>
          <w:sz w:val="28"/>
          <w:szCs w:val="28"/>
        </w:rPr>
        <w:tab/>
      </w:r>
      <w:r w:rsidRPr="005A38C8">
        <w:rPr>
          <w:color w:val="000000" w:themeColor="text1"/>
          <w:sz w:val="28"/>
          <w:szCs w:val="28"/>
        </w:rPr>
        <w:t>On ne peut pas mettre plusieurs codes promos donc le bureau en a cré</w:t>
      </w:r>
      <w:r>
        <w:rPr>
          <w:color w:val="000000" w:themeColor="text1"/>
          <w:sz w:val="28"/>
          <w:szCs w:val="28"/>
        </w:rPr>
        <w:t>é</w:t>
      </w:r>
      <w:r w:rsidRPr="005A38C8">
        <w:rPr>
          <w:color w:val="000000" w:themeColor="text1"/>
          <w:sz w:val="28"/>
          <w:szCs w:val="28"/>
        </w:rPr>
        <w:t xml:space="preserve"> plusieurs en fonction de votre situation et également si vous voulez payer en partie en chèques ANCV, Sports ou Déclic (pas</w:t>
      </w:r>
      <w:r w:rsidRPr="005A38C8">
        <w:rPr>
          <w:b/>
          <w:bCs/>
          <w:color w:val="000000" w:themeColor="text1"/>
          <w:sz w:val="28"/>
          <w:szCs w:val="28"/>
          <w:u w:val="single"/>
        </w:rPr>
        <w:t xml:space="preserve"> plus de 20€</w:t>
      </w:r>
      <w:r w:rsidRPr="005A38C8">
        <w:rPr>
          <w:color w:val="000000" w:themeColor="text1"/>
          <w:sz w:val="28"/>
          <w:szCs w:val="28"/>
        </w:rPr>
        <w:t xml:space="preserve"> pour les chèques Déclics sur les 30€ du carnet, cela est expliqué par le Département de la Vienne quand vous recevez le carnet)</w:t>
      </w:r>
    </w:p>
    <w:p w14:paraId="5DB056B9" w14:textId="77777777" w:rsidR="00812E9E" w:rsidRDefault="00812E9E" w:rsidP="00812E9E">
      <w:pPr>
        <w:spacing w:after="0" w:line="240" w:lineRule="auto"/>
        <w:ind w:left="-1134"/>
        <w:rPr>
          <w:color w:val="000000" w:themeColor="text1"/>
          <w:sz w:val="24"/>
          <w:szCs w:val="24"/>
        </w:rPr>
      </w:pPr>
    </w:p>
    <w:p w14:paraId="50FBDC22" w14:textId="77777777" w:rsidR="00812E9E" w:rsidRPr="00C334E7" w:rsidRDefault="00812E9E" w:rsidP="00812E9E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 xml:space="preserve">  </w:t>
      </w:r>
      <w:r>
        <w:rPr>
          <w:b/>
          <w:bCs/>
          <w:color w:val="2F5496" w:themeColor="accent1" w:themeShade="BF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10€ pour 1 seul adhérent</w:t>
      </w:r>
    </w:p>
    <w:p w14:paraId="6938F7E4" w14:textId="77777777" w:rsidR="00812E9E" w:rsidRPr="00C334E7" w:rsidRDefault="00812E9E" w:rsidP="00812E9E">
      <w:pPr>
        <w:tabs>
          <w:tab w:val="left" w:pos="851"/>
        </w:tabs>
        <w:spacing w:after="0" w:line="240" w:lineRule="auto"/>
        <w:ind w:left="-567"/>
        <w:rPr>
          <w:b/>
          <w:bCs/>
          <w:color w:val="000000" w:themeColor="text1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DECLIC</w:t>
      </w:r>
      <w:proofErr w:type="gramStart"/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2 </w:t>
      </w:r>
      <w:r w:rsidRPr="00C334E7">
        <w:rPr>
          <w:b/>
          <w:bCs/>
          <w:color w:val="000000" w:themeColor="text1"/>
          <w:sz w:val="28"/>
          <w:szCs w:val="28"/>
        </w:rPr>
        <w:t> :</w:t>
      </w:r>
      <w:proofErr w:type="gramEnd"/>
      <w:r>
        <w:rPr>
          <w:b/>
          <w:bCs/>
          <w:color w:val="000000" w:themeColor="text1"/>
          <w:sz w:val="28"/>
          <w:szCs w:val="28"/>
        </w:rPr>
        <w:tab/>
      </w:r>
      <w:r w:rsidRPr="00C334E7">
        <w:rPr>
          <w:b/>
          <w:bCs/>
          <w:color w:val="000000" w:themeColor="text1"/>
          <w:sz w:val="28"/>
          <w:szCs w:val="28"/>
        </w:rPr>
        <w:t>Chèque déclic de 20€ pour 1 seul adhérent</w:t>
      </w:r>
    </w:p>
    <w:p w14:paraId="498AC31D" w14:textId="77777777" w:rsidR="00812E9E" w:rsidRPr="00C334E7" w:rsidRDefault="00812E9E" w:rsidP="00812E9E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</w:p>
    <w:p w14:paraId="6B6C0ED7" w14:textId="77777777" w:rsidR="00812E9E" w:rsidRPr="00C334E7" w:rsidRDefault="00812E9E" w:rsidP="00812E9E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ANCV50€</w:t>
      </w:r>
      <w:r w:rsidRPr="00C334E7">
        <w:rPr>
          <w:b/>
          <w:bCs/>
          <w:color w:val="2F5496" w:themeColor="accent1" w:themeShade="BF"/>
          <w:sz w:val="28"/>
          <w:szCs w:val="28"/>
        </w:rPr>
        <w:t xml:space="preserve"> : </w:t>
      </w:r>
      <w:r>
        <w:rPr>
          <w:b/>
          <w:bCs/>
          <w:color w:val="2F5496" w:themeColor="accent1" w:themeShade="BF"/>
          <w:sz w:val="28"/>
          <w:szCs w:val="28"/>
        </w:rPr>
        <w:tab/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50€ pour 1 seul adhérent</w:t>
      </w:r>
    </w:p>
    <w:p w14:paraId="2B82501C" w14:textId="77777777" w:rsidR="00812E9E" w:rsidRPr="00C334E7" w:rsidRDefault="00812E9E" w:rsidP="00812E9E">
      <w:pPr>
        <w:tabs>
          <w:tab w:val="left" w:pos="851"/>
        </w:tabs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ANCV60€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60€ pour 1 seul adhérent</w:t>
      </w:r>
    </w:p>
    <w:p w14:paraId="4147FB58" w14:textId="77777777" w:rsidR="00812E9E" w:rsidRPr="00C334E7" w:rsidRDefault="00812E9E" w:rsidP="00812E9E">
      <w:pPr>
        <w:spacing w:after="0" w:line="240" w:lineRule="auto"/>
        <w:ind w:left="-567"/>
        <w:rPr>
          <w:b/>
          <w:bCs/>
          <w:color w:val="2F5496" w:themeColor="accent1" w:themeShade="BF"/>
          <w:sz w:val="28"/>
          <w:szCs w:val="28"/>
        </w:rPr>
      </w:pPr>
      <w:r w:rsidRPr="00C334E7">
        <w:rPr>
          <w:b/>
          <w:bCs/>
          <w:color w:val="2F5496" w:themeColor="accent1" w:themeShade="BF"/>
          <w:sz w:val="28"/>
          <w:szCs w:val="28"/>
          <w:bdr w:val="single" w:sz="4" w:space="0" w:color="002060"/>
        </w:rPr>
        <w:t>ANCV100€</w:t>
      </w:r>
      <w:r w:rsidRPr="00C334E7">
        <w:rPr>
          <w:b/>
          <w:bCs/>
          <w:color w:val="2F5496" w:themeColor="accent1" w:themeShade="BF"/>
          <w:sz w:val="28"/>
          <w:szCs w:val="28"/>
        </w:rPr>
        <w:t> </w:t>
      </w:r>
      <w:r w:rsidRPr="00C334E7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C334E7">
        <w:rPr>
          <w:b/>
          <w:bCs/>
          <w:color w:val="000000" w:themeColor="text1"/>
          <w:sz w:val="28"/>
          <w:szCs w:val="28"/>
        </w:rPr>
        <w:t>Chèque vacances ou Sport de 100€ pour 1 seul adhérent</w:t>
      </w:r>
    </w:p>
    <w:p w14:paraId="01822927" w14:textId="77777777" w:rsidR="00812E9E" w:rsidRDefault="00812E9E" w:rsidP="00812E9E">
      <w:pPr>
        <w:spacing w:after="0" w:line="240" w:lineRule="auto"/>
        <w:ind w:left="-567"/>
        <w:rPr>
          <w:b/>
          <w:bCs/>
          <w:sz w:val="24"/>
          <w:szCs w:val="24"/>
        </w:rPr>
      </w:pPr>
    </w:p>
    <w:p w14:paraId="797169E6" w14:textId="77777777" w:rsidR="00812E9E" w:rsidRPr="00C334E7" w:rsidRDefault="00812E9E" w:rsidP="00812E9E">
      <w:pPr>
        <w:spacing w:after="0" w:line="240" w:lineRule="auto"/>
        <w:ind w:left="-567"/>
        <w:jc w:val="center"/>
        <w:rPr>
          <w:b/>
          <w:bCs/>
          <w:color w:val="C00000"/>
          <w:sz w:val="32"/>
          <w:szCs w:val="32"/>
        </w:rPr>
      </w:pPr>
      <w:r w:rsidRPr="00C334E7">
        <w:rPr>
          <w:b/>
          <w:bCs/>
          <w:color w:val="C00000"/>
          <w:sz w:val="32"/>
          <w:szCs w:val="32"/>
        </w:rPr>
        <w:t>Si vous ne trouvez pas les codes adaptés à votre situation, n’hésitez pas à contacter le bureau, qui créera un code adapté.</w:t>
      </w:r>
    </w:p>
    <w:p w14:paraId="0EF88742" w14:textId="77777777" w:rsidR="00812E9E" w:rsidRDefault="00812E9E" w:rsidP="00812E9E">
      <w:pPr>
        <w:spacing w:after="0" w:line="240" w:lineRule="auto"/>
        <w:ind w:right="-993"/>
        <w:rPr>
          <w:b/>
          <w:bCs/>
          <w:sz w:val="28"/>
          <w:szCs w:val="28"/>
        </w:rPr>
      </w:pPr>
    </w:p>
    <w:p w14:paraId="6F69A0CD" w14:textId="77777777" w:rsidR="00812E9E" w:rsidRDefault="00812E9E" w:rsidP="00812E9E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424AD0A8" w14:textId="77777777" w:rsidR="00812E9E" w:rsidRPr="000543D5" w:rsidRDefault="00812E9E" w:rsidP="00812E9E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Pour les adhérents qui paient une partie en chèques, Déclic, ANCV, Sport, précisez le bien dans le formulaire d’inscription.</w:t>
      </w:r>
    </w:p>
    <w:p w14:paraId="4B33A45B" w14:textId="77777777" w:rsidR="00812E9E" w:rsidRPr="000543D5" w:rsidRDefault="00812E9E" w:rsidP="00812E9E">
      <w:pPr>
        <w:spacing w:after="0" w:line="240" w:lineRule="auto"/>
        <w:ind w:left="-567" w:right="-993"/>
        <w:jc w:val="center"/>
        <w:rPr>
          <w:b/>
          <w:bCs/>
          <w:color w:val="C00000"/>
          <w:sz w:val="28"/>
          <w:szCs w:val="28"/>
        </w:rPr>
      </w:pPr>
      <w:r w:rsidRPr="000543D5">
        <w:rPr>
          <w:b/>
          <w:bCs/>
          <w:color w:val="C00000"/>
          <w:sz w:val="28"/>
          <w:szCs w:val="28"/>
        </w:rPr>
        <w:t>Vous aurez une liste déroulante pour les chèques Déclic et un montant à rentrer pour les autres Chèques.</w:t>
      </w:r>
    </w:p>
    <w:p w14:paraId="17352368" w14:textId="77777777" w:rsidR="00812E9E" w:rsidRDefault="00812E9E" w:rsidP="00812E9E">
      <w:pPr>
        <w:spacing w:after="0" w:line="240" w:lineRule="auto"/>
        <w:ind w:left="-567" w:right="-993"/>
        <w:rPr>
          <w:b/>
          <w:bCs/>
          <w:sz w:val="28"/>
          <w:szCs w:val="28"/>
        </w:rPr>
      </w:pPr>
    </w:p>
    <w:p w14:paraId="6C9C1948" w14:textId="77777777" w:rsidR="00812E9E" w:rsidRDefault="00812E9E" w:rsidP="00812E9E">
      <w:pPr>
        <w:spacing w:after="0" w:line="240" w:lineRule="auto"/>
        <w:ind w:left="-567" w:righ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Attention, plusieurs prix différents pour un même sport dans les tarifs : Possibilité de régler en </w:t>
      </w:r>
      <w:r w:rsidRPr="00476826">
        <w:rPr>
          <w:b/>
          <w:bCs/>
          <w:sz w:val="32"/>
          <w:szCs w:val="32"/>
          <w:u w:val="single"/>
        </w:rPr>
        <w:t>une seule fois</w:t>
      </w:r>
      <w:r>
        <w:rPr>
          <w:b/>
          <w:bCs/>
          <w:sz w:val="28"/>
          <w:szCs w:val="28"/>
        </w:rPr>
        <w:t xml:space="preserve">, en </w:t>
      </w:r>
      <w:r w:rsidRPr="00476826">
        <w:rPr>
          <w:b/>
          <w:bCs/>
          <w:sz w:val="32"/>
          <w:szCs w:val="32"/>
          <w:u w:val="single"/>
        </w:rPr>
        <w:t>paiement en 3 fois</w:t>
      </w:r>
      <w:r>
        <w:rPr>
          <w:b/>
          <w:bCs/>
          <w:sz w:val="28"/>
          <w:szCs w:val="28"/>
        </w:rPr>
        <w:t xml:space="preserve">, ou </w:t>
      </w:r>
      <w:r w:rsidRPr="00476826">
        <w:rPr>
          <w:b/>
          <w:bCs/>
          <w:sz w:val="32"/>
          <w:szCs w:val="32"/>
          <w:u w:val="single"/>
        </w:rPr>
        <w:t>en 10 fois</w:t>
      </w:r>
      <w:r>
        <w:rPr>
          <w:b/>
          <w:bCs/>
          <w:sz w:val="28"/>
          <w:szCs w:val="28"/>
        </w:rPr>
        <w:t xml:space="preserve"> (surtout pour plusieurs membres d’une même famille).</w:t>
      </w:r>
    </w:p>
    <w:p w14:paraId="2BBFBC16" w14:textId="179D4399" w:rsidR="00422180" w:rsidRDefault="00422180"/>
    <w:p w14:paraId="62B4AAAC" w14:textId="77777777" w:rsidR="004E2A73" w:rsidRPr="004E2A73" w:rsidRDefault="004E2A73" w:rsidP="004E2A73">
      <w:pPr>
        <w:spacing w:after="0" w:line="240" w:lineRule="auto"/>
        <w:ind w:left="-699"/>
        <w:jc w:val="center"/>
        <w:rPr>
          <w:rFonts w:ascii="Segoe UI Emoji" w:hAnsi="Segoe UI Emoji" w:cs="Segoe UI Semibold"/>
          <w:b/>
          <w:bCs/>
          <w:color w:val="7030A0"/>
          <w:sz w:val="44"/>
          <w:szCs w:val="44"/>
        </w:rPr>
      </w:pPr>
      <w:r w:rsidRPr="004E2A73">
        <w:rPr>
          <w:rFonts w:ascii="Segoe UI Emoji" w:hAnsi="Segoe UI Emoji" w:cs="Segoe UI Semibold"/>
          <w:b/>
          <w:bCs/>
          <w:sz w:val="44"/>
          <w:szCs w:val="44"/>
        </w:rPr>
        <w:t>⚠</w:t>
      </w:r>
      <w:r w:rsidRPr="004E2A73">
        <w:rPr>
          <w:rFonts w:ascii="Segoe UI Emoji" w:hAnsi="Segoe UI Emoji" w:cs="Segoe UI Semibold"/>
          <w:b/>
          <w:bCs/>
          <w:color w:val="7030A0"/>
          <w:sz w:val="44"/>
          <w:szCs w:val="44"/>
        </w:rPr>
        <w:t>Vous trouverez les documents à signer dans le lien qui se trouve juste avant valider et payer :</w:t>
      </w:r>
    </w:p>
    <w:p w14:paraId="48046CF7" w14:textId="77777777" w:rsidR="004E2A73" w:rsidRPr="004E2A73" w:rsidRDefault="004E2A73" w:rsidP="004E2A73">
      <w:pPr>
        <w:spacing w:after="0" w:line="240" w:lineRule="auto"/>
        <w:ind w:left="-1134"/>
        <w:jc w:val="center"/>
        <w:rPr>
          <w:b/>
          <w:bCs/>
          <w:color w:val="7030A0"/>
          <w:sz w:val="44"/>
          <w:szCs w:val="44"/>
        </w:rPr>
      </w:pPr>
      <w:r w:rsidRPr="004E2A73">
        <w:rPr>
          <w:b/>
          <w:bCs/>
          <w:color w:val="7030A0"/>
          <w:sz w:val="44"/>
          <w:szCs w:val="44"/>
        </w:rPr>
        <w:sym w:font="Wingdings" w:char="F0FE"/>
      </w:r>
      <w:r w:rsidRPr="004E2A73">
        <w:rPr>
          <w:b/>
          <w:bCs/>
          <w:color w:val="7030A0"/>
          <w:sz w:val="44"/>
          <w:szCs w:val="44"/>
        </w:rPr>
        <w:t xml:space="preserve"> J’accepte le document suivant</w:t>
      </w:r>
      <w:proofErr w:type="gramStart"/>
      <w:r w:rsidRPr="004E2A73">
        <w:rPr>
          <w:b/>
          <w:bCs/>
          <w:color w:val="7030A0"/>
          <w:sz w:val="44"/>
          <w:szCs w:val="44"/>
        </w:rPr>
        <w:t> :…</w:t>
      </w:r>
      <w:proofErr w:type="gramEnd"/>
      <w:r w:rsidRPr="004E2A73">
        <w:rPr>
          <w:b/>
          <w:bCs/>
          <w:color w:val="7030A0"/>
          <w:sz w:val="44"/>
          <w:szCs w:val="44"/>
        </w:rPr>
        <w:t>.</w:t>
      </w:r>
    </w:p>
    <w:p w14:paraId="0736F72A" w14:textId="77777777" w:rsidR="004E2A73" w:rsidRDefault="004E2A73"/>
    <w:sectPr w:rsidR="004E2A73" w:rsidSect="0042218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F7EE" w14:textId="77777777" w:rsidR="00893DD0" w:rsidRDefault="00893DD0" w:rsidP="00422180">
      <w:pPr>
        <w:spacing w:after="0" w:line="240" w:lineRule="auto"/>
      </w:pPr>
      <w:r>
        <w:separator/>
      </w:r>
    </w:p>
  </w:endnote>
  <w:endnote w:type="continuationSeparator" w:id="0">
    <w:p w14:paraId="595C06B5" w14:textId="77777777" w:rsidR="00893DD0" w:rsidRDefault="00893DD0" w:rsidP="0042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4336" w14:textId="77777777" w:rsidR="00893DD0" w:rsidRDefault="00893DD0" w:rsidP="00422180">
      <w:pPr>
        <w:spacing w:after="0" w:line="240" w:lineRule="auto"/>
      </w:pPr>
      <w:r>
        <w:separator/>
      </w:r>
    </w:p>
  </w:footnote>
  <w:footnote w:type="continuationSeparator" w:id="0">
    <w:p w14:paraId="00A0CECC" w14:textId="77777777" w:rsidR="00893DD0" w:rsidRDefault="00893DD0" w:rsidP="0042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0"/>
    <w:rsid w:val="00422180"/>
    <w:rsid w:val="004E2A73"/>
    <w:rsid w:val="005D18E8"/>
    <w:rsid w:val="00812E9E"/>
    <w:rsid w:val="00893DD0"/>
    <w:rsid w:val="008C76A0"/>
    <w:rsid w:val="00C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590D"/>
  <w15:chartTrackingRefBased/>
  <w15:docId w15:val="{76227B24-CCEE-497C-9E54-5EE2445D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21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180"/>
  </w:style>
  <w:style w:type="paragraph" w:styleId="Pieddepage">
    <w:name w:val="footer"/>
    <w:basedOn w:val="Normal"/>
    <w:link w:val="PieddepageCar"/>
    <w:uiPriority w:val="99"/>
    <w:unhideWhenUsed/>
    <w:rsid w:val="00422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lloasso.com/associations/ascr-judo/adhesions/dossier-d-adhesion-session-2020-2021-pour-th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SOURY</dc:creator>
  <cp:keywords/>
  <dc:description/>
  <cp:lastModifiedBy>Laurent SOURY</cp:lastModifiedBy>
  <cp:revision>6</cp:revision>
  <dcterms:created xsi:type="dcterms:W3CDTF">2020-09-01T08:09:00Z</dcterms:created>
  <dcterms:modified xsi:type="dcterms:W3CDTF">2020-09-01T08:35:00Z</dcterms:modified>
</cp:coreProperties>
</file>